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B6" w:rsidRDefault="00A820B6" w:rsidP="00A820B6">
      <w:pPr>
        <w:pStyle w:val="stbilgi"/>
        <w:tabs>
          <w:tab w:val="clear" w:pos="9072"/>
          <w:tab w:val="right" w:pos="8460"/>
        </w:tabs>
        <w:ind w:left="900" w:hanging="900"/>
        <w:rPr>
          <w:rFonts w:ascii="Arial Narrow" w:hAnsi="Arial Narrow"/>
          <w:bCs/>
          <w:sz w:val="26"/>
        </w:rPr>
      </w:pPr>
    </w:p>
    <w:p w:rsidR="00A820B6" w:rsidRPr="00DA19B2" w:rsidRDefault="00A820B6" w:rsidP="00D23474">
      <w:pPr>
        <w:pStyle w:val="stbilgi"/>
        <w:tabs>
          <w:tab w:val="clear" w:pos="9072"/>
          <w:tab w:val="right" w:pos="8460"/>
        </w:tabs>
        <w:ind w:left="900" w:hanging="900"/>
        <w:rPr>
          <w:b/>
          <w:bCs/>
          <w:sz w:val="26"/>
        </w:rPr>
      </w:pPr>
      <w:r>
        <w:rPr>
          <w:rFonts w:ascii="Arial Narrow" w:hAnsi="Arial Narrow"/>
          <w:bCs/>
          <w:sz w:val="26"/>
        </w:rPr>
        <w:t xml:space="preserve">         </w:t>
      </w:r>
      <w:r w:rsidR="00D23474">
        <w:rPr>
          <w:rFonts w:ascii="Arial Narrow" w:hAnsi="Arial Narrow"/>
          <w:bCs/>
          <w:sz w:val="26"/>
        </w:rPr>
        <w:t xml:space="preserve">                                                                        </w:t>
      </w:r>
      <w:r w:rsidRPr="00DA19B2">
        <w:rPr>
          <w:b/>
          <w:bCs/>
          <w:sz w:val="26"/>
        </w:rPr>
        <w:t>T.C.</w:t>
      </w:r>
    </w:p>
    <w:p w:rsidR="00A820B6" w:rsidRPr="00DA19B2" w:rsidRDefault="00A820B6" w:rsidP="00A820B6">
      <w:pPr>
        <w:pStyle w:val="stbilgi"/>
        <w:jc w:val="center"/>
        <w:rPr>
          <w:b/>
          <w:bCs/>
          <w:sz w:val="26"/>
        </w:rPr>
      </w:pPr>
      <w:r w:rsidRPr="00DA19B2">
        <w:rPr>
          <w:b/>
          <w:bCs/>
          <w:sz w:val="26"/>
        </w:rPr>
        <w:t>VAN VALİLİĞİ</w:t>
      </w:r>
    </w:p>
    <w:p w:rsidR="00A820B6" w:rsidRDefault="00A820B6" w:rsidP="00A820B6">
      <w:pPr>
        <w:jc w:val="center"/>
        <w:rPr>
          <w:b/>
          <w:bCs/>
          <w:sz w:val="26"/>
        </w:rPr>
      </w:pPr>
      <w:r w:rsidRPr="00DA19B2">
        <w:rPr>
          <w:b/>
          <w:bCs/>
          <w:sz w:val="26"/>
        </w:rPr>
        <w:t>İl Milli Eğitim Müdürlüğü</w:t>
      </w:r>
    </w:p>
    <w:p w:rsidR="00A820B6" w:rsidRPr="00DA19B2" w:rsidRDefault="00A820B6" w:rsidP="00A820B6">
      <w:pPr>
        <w:rPr>
          <w:bCs/>
          <w:sz w:val="26"/>
        </w:rPr>
      </w:pPr>
    </w:p>
    <w:p w:rsidR="00A82D26" w:rsidRDefault="00A82D26" w:rsidP="00A82D26">
      <w:proofErr w:type="gramStart"/>
      <w:r>
        <w:t>Sayı  : 15943327</w:t>
      </w:r>
      <w:proofErr w:type="gramEnd"/>
      <w:r>
        <w:t>/903.02</w:t>
      </w:r>
      <w:r w:rsidR="005B0D0B">
        <w:t>/</w:t>
      </w:r>
      <w:r>
        <w:tab/>
        <w:t xml:space="preserve">                                                  </w:t>
      </w:r>
      <w:r w:rsidR="005B0D0B">
        <w:t xml:space="preserve">                                   </w:t>
      </w:r>
    </w:p>
    <w:p w:rsidR="00A82D26" w:rsidRDefault="00A82D26" w:rsidP="00D54922">
      <w:proofErr w:type="gramStart"/>
      <w:r>
        <w:t xml:space="preserve">Konu: </w:t>
      </w:r>
      <w:r w:rsidR="00A950A9">
        <w:t xml:space="preserve">Sınavsız </w:t>
      </w:r>
      <w:r w:rsidR="00D54922">
        <w:t>Unvan Değişikliği.</w:t>
      </w:r>
      <w:proofErr w:type="gramEnd"/>
    </w:p>
    <w:p w:rsidR="00A82D26" w:rsidRDefault="00A82D26" w:rsidP="00A82D26"/>
    <w:p w:rsidR="00A82D26" w:rsidRPr="00A82D26" w:rsidRDefault="00A82D26" w:rsidP="00A82D26">
      <w:pPr>
        <w:jc w:val="center"/>
        <w:rPr>
          <w:b/>
        </w:rPr>
      </w:pPr>
      <w:r w:rsidRPr="00A82D26">
        <w:rPr>
          <w:b/>
        </w:rPr>
        <w:t>..................</w:t>
      </w:r>
      <w:r w:rsidR="00D83E06">
        <w:rPr>
          <w:b/>
        </w:rPr>
        <w:t xml:space="preserve">... </w:t>
      </w:r>
      <w:r w:rsidRPr="00A82D26">
        <w:rPr>
          <w:b/>
        </w:rPr>
        <w:t>KAYMAKAMLIĞINA</w:t>
      </w:r>
    </w:p>
    <w:p w:rsidR="00A82D26" w:rsidRDefault="00A82D26" w:rsidP="00A82D26">
      <w:pPr>
        <w:jc w:val="center"/>
        <w:rPr>
          <w:b/>
        </w:rPr>
      </w:pPr>
      <w:r w:rsidRPr="00A82D26">
        <w:rPr>
          <w:b/>
        </w:rPr>
        <w:t>(İlçe Milli Eğitim Müdürlüğü)</w:t>
      </w:r>
    </w:p>
    <w:p w:rsidR="00A82D26" w:rsidRDefault="00A82D26" w:rsidP="00A82D26"/>
    <w:p w:rsidR="0054778F" w:rsidRDefault="00BC6A2F" w:rsidP="00BC6A2F">
      <w:pPr>
        <w:jc w:val="both"/>
      </w:pPr>
      <w:proofErr w:type="gramStart"/>
      <w:r w:rsidRPr="00016D51">
        <w:rPr>
          <w:b/>
        </w:rPr>
        <w:t xml:space="preserve">İlgi : </w:t>
      </w:r>
      <w:r w:rsidR="0054778F" w:rsidRPr="0054778F">
        <w:t>a</w:t>
      </w:r>
      <w:proofErr w:type="gramEnd"/>
      <w:r w:rsidR="0054778F" w:rsidRPr="0054778F">
        <w:t xml:space="preserve">) Bakanlığımız İnsan Kaynakları Genel Müdürlüğünün 16/03/2017 tarih ve 3524217 sayılı </w:t>
      </w:r>
    </w:p>
    <w:p w:rsidR="0054778F" w:rsidRDefault="0054778F" w:rsidP="00BC6A2F">
      <w:pPr>
        <w:jc w:val="both"/>
      </w:pPr>
      <w:r>
        <w:t xml:space="preserve">         </w:t>
      </w:r>
      <w:proofErr w:type="gramStart"/>
      <w:r w:rsidRPr="0054778F">
        <w:t>yazısı</w:t>
      </w:r>
      <w:proofErr w:type="gramEnd"/>
      <w:r w:rsidRPr="0054778F">
        <w:t>.</w:t>
      </w:r>
      <w:r w:rsidR="0063159E" w:rsidRPr="0054778F">
        <w:t xml:space="preserve"> </w:t>
      </w:r>
    </w:p>
    <w:p w:rsidR="0054778F" w:rsidRDefault="0054778F" w:rsidP="0054778F">
      <w:pPr>
        <w:jc w:val="both"/>
      </w:pPr>
      <w:r>
        <w:t xml:space="preserve">         b)</w:t>
      </w:r>
      <w:proofErr w:type="gramStart"/>
      <w:r w:rsidR="0063159E">
        <w:t>12/10/2013</w:t>
      </w:r>
      <w:proofErr w:type="gramEnd"/>
      <w:r w:rsidR="0063159E">
        <w:t xml:space="preserve"> tarih ve 28793 sayılı Resmi Gazetede </w:t>
      </w:r>
      <w:r w:rsidR="00BC6A2F" w:rsidRPr="0083310A">
        <w:t xml:space="preserve">Milli Eğitim Bakanlığı Personelinin </w:t>
      </w:r>
    </w:p>
    <w:p w:rsidR="0054778F" w:rsidRDefault="0054778F" w:rsidP="0054778F">
      <w:pPr>
        <w:jc w:val="both"/>
      </w:pPr>
      <w:r>
        <w:t xml:space="preserve">        </w:t>
      </w:r>
      <w:r w:rsidR="00BC6A2F" w:rsidRPr="0083310A">
        <w:t>Görevde</w:t>
      </w:r>
      <w:r>
        <w:t xml:space="preserve"> Y</w:t>
      </w:r>
      <w:r w:rsidR="00BC6A2F" w:rsidRPr="0083310A">
        <w:t xml:space="preserve">ükselme, Unvan Değişikliği </w:t>
      </w:r>
      <w:proofErr w:type="gramStart"/>
      <w:r w:rsidR="00BC6A2F" w:rsidRPr="0083310A">
        <w:t>ve  Yer</w:t>
      </w:r>
      <w:proofErr w:type="gramEnd"/>
      <w:r w:rsidR="0063159E">
        <w:t xml:space="preserve"> </w:t>
      </w:r>
      <w:r w:rsidR="00BC6A2F" w:rsidRPr="0083310A">
        <w:t xml:space="preserve">Değiştirme Suretiyle Ataması Hakkında </w:t>
      </w:r>
    </w:p>
    <w:p w:rsidR="0054778F" w:rsidRDefault="0054778F" w:rsidP="00BC6A2F">
      <w:pPr>
        <w:jc w:val="both"/>
      </w:pPr>
      <w:r>
        <w:t xml:space="preserve">         </w:t>
      </w:r>
      <w:r w:rsidR="00BC6A2F" w:rsidRPr="0083310A">
        <w:t xml:space="preserve">Yönetmelik.      </w:t>
      </w:r>
    </w:p>
    <w:p w:rsidR="00BC6A2F" w:rsidRPr="0083310A" w:rsidRDefault="00BC6A2F" w:rsidP="00BC6A2F">
      <w:pPr>
        <w:jc w:val="both"/>
      </w:pPr>
      <w:r w:rsidRPr="0083310A">
        <w:t xml:space="preserve">   </w:t>
      </w:r>
      <w:r w:rsidR="0054778F">
        <w:t xml:space="preserve">         </w:t>
      </w:r>
      <w:r w:rsidR="0054778F" w:rsidRPr="0054778F">
        <w:t>Bakanlığımız İnsan Kaynakları Genel Müdürlüğünün</w:t>
      </w:r>
      <w:r w:rsidR="0054778F">
        <w:t xml:space="preserve"> sınavsız atamalar ile ilgili ilgi (a) yazısı ekte gönderilmiş olup, başvuru şartları ve atama işlemlerinin nasıl yapılacağı belirtilmiştir.</w:t>
      </w:r>
    </w:p>
    <w:p w:rsidR="007A6B37" w:rsidRDefault="00BC6A2F" w:rsidP="00586355">
      <w:pPr>
        <w:autoSpaceDE w:val="0"/>
        <w:autoSpaceDN w:val="0"/>
        <w:adjustRightInd w:val="0"/>
        <w:jc w:val="both"/>
        <w:rPr>
          <w:color w:val="000000"/>
        </w:rPr>
      </w:pPr>
      <w:r w:rsidRPr="0083310A">
        <w:t xml:space="preserve"> </w:t>
      </w:r>
      <w:r w:rsidRPr="0083310A">
        <w:tab/>
      </w:r>
      <w:r w:rsidR="00D54922">
        <w:rPr>
          <w:color w:val="000000"/>
        </w:rPr>
        <w:t>İlimiz</w:t>
      </w:r>
      <w:r w:rsidRPr="00961004">
        <w:rPr>
          <w:color w:val="000000"/>
        </w:rPr>
        <w:t xml:space="preserve"> merkez v</w:t>
      </w:r>
      <w:r>
        <w:rPr>
          <w:color w:val="000000"/>
        </w:rPr>
        <w:t xml:space="preserve">e </w:t>
      </w:r>
      <w:r w:rsidR="0054778F">
        <w:rPr>
          <w:color w:val="000000"/>
        </w:rPr>
        <w:t>İlçelerinde</w:t>
      </w:r>
      <w:r>
        <w:rPr>
          <w:color w:val="000000"/>
        </w:rPr>
        <w:t xml:space="preserve"> </w:t>
      </w:r>
      <w:r w:rsidRPr="00961004">
        <w:rPr>
          <w:color w:val="000000"/>
        </w:rPr>
        <w:t xml:space="preserve">belirlenen münhal </w:t>
      </w:r>
      <w:r w:rsidR="00495983">
        <w:rPr>
          <w:b/>
          <w:color w:val="000000"/>
        </w:rPr>
        <w:t>b</w:t>
      </w:r>
      <w:r w:rsidR="00D54922">
        <w:rPr>
          <w:b/>
          <w:color w:val="000000"/>
        </w:rPr>
        <w:t xml:space="preserve">oş </w:t>
      </w:r>
      <w:r w:rsidR="00D54922">
        <w:rPr>
          <w:color w:val="000000"/>
        </w:rPr>
        <w:t xml:space="preserve">kadrolar için yapılacak </w:t>
      </w:r>
      <w:r w:rsidR="0054778F">
        <w:rPr>
          <w:color w:val="000000"/>
        </w:rPr>
        <w:t>b</w:t>
      </w:r>
      <w:r w:rsidR="00D54922">
        <w:rPr>
          <w:color w:val="000000"/>
        </w:rPr>
        <w:t xml:space="preserve">aşvurular </w:t>
      </w:r>
      <w:proofErr w:type="gramStart"/>
      <w:r w:rsidR="00495983">
        <w:rPr>
          <w:b/>
          <w:color w:val="000000"/>
        </w:rPr>
        <w:t>0</w:t>
      </w:r>
      <w:r w:rsidR="0054778F">
        <w:rPr>
          <w:b/>
          <w:color w:val="000000"/>
        </w:rPr>
        <w:t>7</w:t>
      </w:r>
      <w:r w:rsidR="00D54922" w:rsidRPr="00D54922">
        <w:rPr>
          <w:b/>
          <w:color w:val="000000"/>
        </w:rPr>
        <w:t>/</w:t>
      </w:r>
      <w:r w:rsidR="003D1137">
        <w:rPr>
          <w:b/>
          <w:color w:val="000000"/>
        </w:rPr>
        <w:t>04</w:t>
      </w:r>
      <w:r w:rsidR="00D54922" w:rsidRPr="00D54922">
        <w:rPr>
          <w:b/>
          <w:color w:val="000000"/>
        </w:rPr>
        <w:t>/201</w:t>
      </w:r>
      <w:r w:rsidR="004A5631">
        <w:rPr>
          <w:b/>
          <w:color w:val="000000"/>
        </w:rPr>
        <w:t>7</w:t>
      </w:r>
      <w:proofErr w:type="gramEnd"/>
      <w:r w:rsidR="00D54922" w:rsidRPr="00D54922">
        <w:rPr>
          <w:b/>
          <w:color w:val="000000"/>
        </w:rPr>
        <w:t xml:space="preserve"> – </w:t>
      </w:r>
      <w:r w:rsidR="003D1137">
        <w:rPr>
          <w:b/>
          <w:color w:val="000000"/>
        </w:rPr>
        <w:t>1</w:t>
      </w:r>
      <w:r w:rsidR="0054778F">
        <w:rPr>
          <w:b/>
          <w:color w:val="000000"/>
        </w:rPr>
        <w:t>4</w:t>
      </w:r>
      <w:r w:rsidR="00D54922" w:rsidRPr="00D54922">
        <w:rPr>
          <w:b/>
          <w:color w:val="000000"/>
        </w:rPr>
        <w:t>/</w:t>
      </w:r>
      <w:r w:rsidR="003D1137">
        <w:rPr>
          <w:b/>
          <w:color w:val="000000"/>
        </w:rPr>
        <w:t>04</w:t>
      </w:r>
      <w:r w:rsidR="00D54922" w:rsidRPr="00D54922">
        <w:rPr>
          <w:b/>
          <w:color w:val="000000"/>
        </w:rPr>
        <w:t>/201</w:t>
      </w:r>
      <w:r w:rsidR="004A5631">
        <w:rPr>
          <w:b/>
          <w:color w:val="000000"/>
        </w:rPr>
        <w:t>7</w:t>
      </w:r>
      <w:r w:rsidR="00D54922">
        <w:rPr>
          <w:color w:val="000000"/>
        </w:rPr>
        <w:t xml:space="preserve"> tarihleri arasında </w:t>
      </w:r>
      <w:r w:rsidR="005E6338">
        <w:rPr>
          <w:color w:val="000000"/>
        </w:rPr>
        <w:t xml:space="preserve">tercih formu, </w:t>
      </w:r>
      <w:r w:rsidR="00D54922">
        <w:rPr>
          <w:color w:val="000000"/>
        </w:rPr>
        <w:t xml:space="preserve">hizmet cetveli, diploma, aldığı ödüller ve dilekçe ile </w:t>
      </w:r>
      <w:r w:rsidR="002340F3">
        <w:rPr>
          <w:color w:val="000000"/>
        </w:rPr>
        <w:t>birlikte</w:t>
      </w:r>
      <w:r w:rsidR="007A6B37">
        <w:rPr>
          <w:color w:val="000000"/>
        </w:rPr>
        <w:t xml:space="preserve"> İlçe Milli Eğitim Müdürlükleri tarafından</w:t>
      </w:r>
      <w:r w:rsidR="00D54922">
        <w:rPr>
          <w:color w:val="000000"/>
        </w:rPr>
        <w:t xml:space="preserve"> elden teslim </w:t>
      </w:r>
      <w:r w:rsidR="00495983">
        <w:rPr>
          <w:color w:val="000000"/>
        </w:rPr>
        <w:t>alınarak</w:t>
      </w:r>
      <w:r w:rsidR="0054778F">
        <w:rPr>
          <w:color w:val="000000"/>
        </w:rPr>
        <w:t>, şartları uygun görülenlerin belgeleri</w:t>
      </w:r>
      <w:r w:rsidR="00495983">
        <w:rPr>
          <w:color w:val="000000"/>
        </w:rPr>
        <w:t xml:space="preserve"> </w:t>
      </w:r>
      <w:r w:rsidR="00495983" w:rsidRPr="0054778F">
        <w:rPr>
          <w:b/>
          <w:color w:val="000000"/>
        </w:rPr>
        <w:t>1</w:t>
      </w:r>
      <w:r w:rsidR="0054778F" w:rsidRPr="0054778F">
        <w:rPr>
          <w:b/>
          <w:color w:val="000000"/>
        </w:rPr>
        <w:t>7</w:t>
      </w:r>
      <w:r w:rsidR="00495983" w:rsidRPr="0054778F">
        <w:rPr>
          <w:b/>
          <w:color w:val="000000"/>
        </w:rPr>
        <w:t>/04/201</w:t>
      </w:r>
      <w:r w:rsidR="0054778F" w:rsidRPr="0054778F">
        <w:rPr>
          <w:b/>
          <w:color w:val="000000"/>
        </w:rPr>
        <w:t>7</w:t>
      </w:r>
      <w:r w:rsidR="00495983">
        <w:rPr>
          <w:color w:val="000000"/>
        </w:rPr>
        <w:t xml:space="preserve"> tarihi m</w:t>
      </w:r>
      <w:r w:rsidR="0054778F">
        <w:rPr>
          <w:color w:val="000000"/>
        </w:rPr>
        <w:t>e</w:t>
      </w:r>
      <w:r w:rsidR="00495983">
        <w:rPr>
          <w:color w:val="000000"/>
        </w:rPr>
        <w:t>sai bitimine kadar Müdürlüğümüz İnsan Kaynakları Personel Atama Bölümüne teslim edilmesi,</w:t>
      </w:r>
      <w:r w:rsidR="00D31E16">
        <w:rPr>
          <w:color w:val="000000"/>
        </w:rPr>
        <w:t xml:space="preserve"> </w:t>
      </w:r>
      <w:r w:rsidR="007A6B37">
        <w:rPr>
          <w:color w:val="000000"/>
        </w:rPr>
        <w:t>aday</w:t>
      </w:r>
      <w:r w:rsidR="00495983">
        <w:rPr>
          <w:color w:val="000000"/>
        </w:rPr>
        <w:t>ların</w:t>
      </w:r>
      <w:r w:rsidR="007A6B37">
        <w:rPr>
          <w:color w:val="000000"/>
        </w:rPr>
        <w:t xml:space="preserve"> kimlik ve başvuru bilgilerini </w:t>
      </w:r>
      <w:r w:rsidR="007A6B37" w:rsidRPr="004E6CC7">
        <w:rPr>
          <w:b/>
          <w:color w:val="000000"/>
        </w:rPr>
        <w:t>MEBBİS</w:t>
      </w:r>
      <w:r w:rsidR="007A6B37">
        <w:rPr>
          <w:color w:val="000000"/>
        </w:rPr>
        <w:t xml:space="preserve"> üzerinden gelen bilgilerinin doğruluğunu ve başvurusunun gerçekleşip gerçekleşmeyeceği İlçe Milli Eğitim Müdürlüğünüzce kontrol edecektir. </w:t>
      </w:r>
    </w:p>
    <w:p w:rsidR="004E6CC7" w:rsidRDefault="007A6B37" w:rsidP="0058635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E</w:t>
      </w:r>
      <w:r w:rsidR="00D31E16">
        <w:rPr>
          <w:color w:val="000000"/>
        </w:rPr>
        <w:t>kt</w:t>
      </w:r>
      <w:r w:rsidR="004E6CC7">
        <w:rPr>
          <w:color w:val="000000"/>
        </w:rPr>
        <w:t>e</w:t>
      </w:r>
      <w:r>
        <w:rPr>
          <w:color w:val="000000"/>
        </w:rPr>
        <w:t xml:space="preserve"> gönderilen</w:t>
      </w:r>
      <w:r w:rsidR="004E6CC7">
        <w:rPr>
          <w:color w:val="000000"/>
        </w:rPr>
        <w:t xml:space="preserve"> </w:t>
      </w:r>
      <w:r w:rsidR="00D54922">
        <w:rPr>
          <w:color w:val="000000"/>
        </w:rPr>
        <w:t>tercih formu ve boş norm listesinin</w:t>
      </w:r>
      <w:r w:rsidR="004E6CC7">
        <w:rPr>
          <w:color w:val="000000"/>
        </w:rPr>
        <w:t xml:space="preserve"> tüm okul/</w:t>
      </w:r>
      <w:r w:rsidR="00D31E16">
        <w:rPr>
          <w:color w:val="000000"/>
        </w:rPr>
        <w:t>kurumlara duyurulması</w:t>
      </w:r>
      <w:r>
        <w:rPr>
          <w:color w:val="000000"/>
        </w:rPr>
        <w:t>,</w:t>
      </w:r>
      <w:r w:rsidR="00586355">
        <w:rPr>
          <w:color w:val="000000"/>
        </w:rPr>
        <w:t xml:space="preserve"> </w:t>
      </w:r>
      <w:r w:rsidR="005C66A4">
        <w:rPr>
          <w:color w:val="000000"/>
        </w:rPr>
        <w:t>kadrolar</w:t>
      </w:r>
      <w:r w:rsidR="00586355">
        <w:rPr>
          <w:color w:val="000000"/>
        </w:rPr>
        <w:t>a tercihte bulunurken</w:t>
      </w:r>
      <w:r w:rsidR="0054778F">
        <w:rPr>
          <w:color w:val="000000"/>
        </w:rPr>
        <w:t xml:space="preserve"> öncelikle </w:t>
      </w:r>
      <w:r w:rsidR="00586355">
        <w:rPr>
          <w:color w:val="000000"/>
        </w:rPr>
        <w:t>müktesebine uygun kadro olm</w:t>
      </w:r>
      <w:r w:rsidR="00772606">
        <w:rPr>
          <w:color w:val="000000"/>
        </w:rPr>
        <w:t>am</w:t>
      </w:r>
      <w:r w:rsidR="00586355">
        <w:rPr>
          <w:color w:val="000000"/>
        </w:rPr>
        <w:t xml:space="preserve">ası halinde </w:t>
      </w:r>
      <w:r w:rsidR="005E6338">
        <w:rPr>
          <w:color w:val="000000"/>
        </w:rPr>
        <w:t xml:space="preserve">Tercih </w:t>
      </w:r>
      <w:r w:rsidR="00586355">
        <w:rPr>
          <w:color w:val="000000"/>
        </w:rPr>
        <w:t>Formu</w:t>
      </w:r>
      <w:r w:rsidR="004E6CC7">
        <w:rPr>
          <w:color w:val="000000"/>
        </w:rPr>
        <w:t>n</w:t>
      </w:r>
      <w:r w:rsidR="00586355">
        <w:rPr>
          <w:color w:val="000000"/>
        </w:rPr>
        <w:t xml:space="preserve">da bulunan alt kadroya atanmayı </w:t>
      </w:r>
      <w:r w:rsidR="004E6CC7">
        <w:rPr>
          <w:color w:val="000000"/>
        </w:rPr>
        <w:t>kabul ediyorum yazılı kutucuğu işaretlemesi gerekmektedir.</w:t>
      </w:r>
      <w:r w:rsidR="00A950A9">
        <w:rPr>
          <w:color w:val="000000"/>
        </w:rPr>
        <w:t xml:space="preserve"> Başvurusunun gerçekleşmemesi halinde tüm sorumluluk adayın kendisine ait olacaktır.</w:t>
      </w:r>
    </w:p>
    <w:p w:rsidR="00772606" w:rsidRPr="00A950A9" w:rsidRDefault="00772606" w:rsidP="0058635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950A9">
        <w:rPr>
          <w:b/>
          <w:color w:val="000000"/>
        </w:rPr>
        <w:t xml:space="preserve">           Ayrıca; </w:t>
      </w:r>
      <w:r w:rsidR="00A950A9" w:rsidRPr="00A950A9">
        <w:rPr>
          <w:b/>
          <w:color w:val="000000"/>
        </w:rPr>
        <w:t xml:space="preserve">adayların </w:t>
      </w:r>
      <w:r w:rsidRPr="00A950A9">
        <w:rPr>
          <w:b/>
          <w:color w:val="000000"/>
        </w:rPr>
        <w:t xml:space="preserve">öncelikle görevli bulundukları İlçede bulunan boş kadrolara müracaatta bulunmaları, kadro olmaması halinde diğer İlçelerde bulunan kadrolara müracaatta bulunmaları gerekmektedir. Aksi halde yapılan başvurular işleme alınmayacaktır. </w:t>
      </w:r>
    </w:p>
    <w:p w:rsidR="00D23474" w:rsidRDefault="004E6CC7" w:rsidP="004E6CC7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color w:val="000000"/>
        </w:rPr>
        <w:t xml:space="preserve">           </w:t>
      </w:r>
      <w:r w:rsidR="00772606">
        <w:rPr>
          <w:color w:val="000000"/>
        </w:rPr>
        <w:t>Bilgilerinizi ve g</w:t>
      </w:r>
      <w:r>
        <w:rPr>
          <w:color w:val="000000"/>
        </w:rPr>
        <w:t>ereğini arz ederim.</w:t>
      </w:r>
    </w:p>
    <w:p w:rsidR="00D23474" w:rsidRDefault="00D23474" w:rsidP="00D23474">
      <w:pPr>
        <w:jc w:val="both"/>
      </w:pPr>
    </w:p>
    <w:p w:rsidR="005C66A4" w:rsidRDefault="005C66A4" w:rsidP="00D23474">
      <w:pPr>
        <w:jc w:val="both"/>
      </w:pPr>
      <w:r>
        <w:t xml:space="preserve">                                                                                                          </w:t>
      </w:r>
      <w:r w:rsidR="002340F3">
        <w:t xml:space="preserve"> </w:t>
      </w:r>
      <w:r>
        <w:t xml:space="preserve">               </w:t>
      </w:r>
      <w:r w:rsidR="005E6338">
        <w:t xml:space="preserve"> </w:t>
      </w:r>
      <w:proofErr w:type="spellStart"/>
      <w:r>
        <w:t>Kıyasettin</w:t>
      </w:r>
      <w:proofErr w:type="spellEnd"/>
      <w:r>
        <w:t xml:space="preserve"> KIREKİN</w:t>
      </w:r>
    </w:p>
    <w:p w:rsidR="00A950A9" w:rsidRDefault="005C66A4" w:rsidP="005C66A4">
      <w:pPr>
        <w:jc w:val="center"/>
      </w:pPr>
      <w:r>
        <w:t xml:space="preserve">    </w:t>
      </w:r>
      <w:r w:rsidR="00D23474">
        <w:t xml:space="preserve">                                   </w:t>
      </w:r>
      <w:r>
        <w:t xml:space="preserve">                                                                             </w:t>
      </w:r>
      <w:r w:rsidR="00D23474">
        <w:t xml:space="preserve"> </w:t>
      </w:r>
      <w:r w:rsidR="005E6338">
        <w:t>Milli Eğitim Müdürü</w:t>
      </w:r>
      <w:r w:rsidR="00D23474">
        <w:t xml:space="preserve">        </w:t>
      </w:r>
    </w:p>
    <w:p w:rsidR="00D23474" w:rsidRDefault="00D23474" w:rsidP="005C66A4">
      <w:pPr>
        <w:jc w:val="center"/>
      </w:pPr>
      <w:r>
        <w:t xml:space="preserve">                                                        </w:t>
      </w:r>
      <w:r w:rsidR="001B522C">
        <w:t xml:space="preserve">    </w:t>
      </w:r>
      <w:r>
        <w:t xml:space="preserve">                                                                                      </w:t>
      </w:r>
      <w:r w:rsidR="001B522C">
        <w:t xml:space="preserve">                               </w:t>
      </w:r>
      <w:r w:rsidR="005C66A4">
        <w:t xml:space="preserve">                                                                                         </w:t>
      </w:r>
    </w:p>
    <w:p w:rsidR="005E6338" w:rsidRPr="005E6338" w:rsidRDefault="005E6338" w:rsidP="00D23474">
      <w:pPr>
        <w:jc w:val="both"/>
        <w:rPr>
          <w:b/>
          <w:u w:val="single"/>
        </w:rPr>
      </w:pPr>
      <w:proofErr w:type="gramStart"/>
      <w:r w:rsidRPr="005E6338">
        <w:rPr>
          <w:b/>
          <w:u w:val="single"/>
        </w:rPr>
        <w:t>EKLER :</w:t>
      </w:r>
      <w:proofErr w:type="gramEnd"/>
    </w:p>
    <w:p w:rsidR="00D23474" w:rsidRDefault="005E6338" w:rsidP="00D23474">
      <w:pPr>
        <w:jc w:val="both"/>
      </w:pPr>
      <w:r>
        <w:t>1-Tercih Formu</w:t>
      </w:r>
      <w:r w:rsidR="00744D6E">
        <w:t xml:space="preserve">  </w:t>
      </w:r>
      <w:r>
        <w:t>(</w:t>
      </w:r>
      <w:r w:rsidR="00495983">
        <w:t>2</w:t>
      </w:r>
      <w:r>
        <w:t xml:space="preserve"> Sayfa)</w:t>
      </w:r>
    </w:p>
    <w:p w:rsidR="00D23474" w:rsidRDefault="005E6338" w:rsidP="00D23474">
      <w:pPr>
        <w:jc w:val="both"/>
      </w:pPr>
      <w:r>
        <w:t>2-Boş Norm Listesi (</w:t>
      </w:r>
      <w:r w:rsidR="00884222">
        <w:t>3</w:t>
      </w:r>
      <w:r>
        <w:t xml:space="preserve"> Sayfa)</w:t>
      </w:r>
    </w:p>
    <w:p w:rsidR="00094D80" w:rsidRDefault="00094D80" w:rsidP="00D23474">
      <w:pPr>
        <w:jc w:val="both"/>
      </w:pPr>
      <w:bookmarkStart w:id="0" w:name="_GoBack"/>
      <w:r>
        <w:t>3-İş takvimi (1 Sayfa)</w:t>
      </w:r>
    </w:p>
    <w:bookmarkEnd w:id="0"/>
    <w:p w:rsidR="00D23474" w:rsidRPr="00883839" w:rsidRDefault="00D23474" w:rsidP="00D23474">
      <w:pPr>
        <w:jc w:val="both"/>
        <w:rPr>
          <w:b/>
          <w:u w:val="single"/>
        </w:rPr>
      </w:pPr>
      <w:proofErr w:type="gramStart"/>
      <w:r w:rsidRPr="00883839">
        <w:rPr>
          <w:b/>
          <w:u w:val="single"/>
        </w:rPr>
        <w:t>Dağıtım :</w:t>
      </w:r>
      <w:proofErr w:type="gramEnd"/>
    </w:p>
    <w:p w:rsidR="00D23474" w:rsidRDefault="00D23474" w:rsidP="00D23474">
      <w:pPr>
        <w:jc w:val="both"/>
        <w:rPr>
          <w:b/>
          <w:u w:val="single"/>
        </w:rPr>
      </w:pPr>
      <w:proofErr w:type="gramStart"/>
      <w:r w:rsidRPr="00883839">
        <w:rPr>
          <w:b/>
          <w:u w:val="single"/>
        </w:rPr>
        <w:t>Gereği        :</w:t>
      </w:r>
      <w:proofErr w:type="gramEnd"/>
    </w:p>
    <w:p w:rsidR="0093559D" w:rsidRDefault="00CD7FBA" w:rsidP="00B33957">
      <w:pPr>
        <w:jc w:val="both"/>
        <w:rPr>
          <w:rFonts w:cs="Calibri"/>
          <w:color w:val="000000"/>
        </w:rPr>
      </w:pPr>
      <w:r w:rsidRPr="003E31E7">
        <w:t>1</w:t>
      </w:r>
      <w:r w:rsidR="004E6CC7" w:rsidRPr="003E31E7">
        <w:t>3</w:t>
      </w:r>
      <w:r w:rsidRPr="003E31E7">
        <w:t xml:space="preserve"> </w:t>
      </w:r>
      <w:r w:rsidR="00D23474" w:rsidRPr="003E31E7">
        <w:t xml:space="preserve">İlçe </w:t>
      </w:r>
      <w:r w:rsidRPr="003E31E7">
        <w:t>Milli Eğitim Müdürlüklerine</w:t>
      </w:r>
      <w:r w:rsidR="00D23474" w:rsidRPr="003E31E7">
        <w:t xml:space="preserve"> </w:t>
      </w:r>
    </w:p>
    <w:p w:rsidR="003E31E7" w:rsidRDefault="003E31E7" w:rsidP="002034F9">
      <w:pPr>
        <w:autoSpaceDE w:val="0"/>
        <w:autoSpaceDN w:val="0"/>
        <w:adjustRightInd w:val="0"/>
        <w:rPr>
          <w:rFonts w:cs="Calibri"/>
          <w:color w:val="000000"/>
        </w:rPr>
      </w:pPr>
    </w:p>
    <w:p w:rsidR="003E31E7" w:rsidRDefault="003E31E7" w:rsidP="002034F9">
      <w:pPr>
        <w:autoSpaceDE w:val="0"/>
        <w:autoSpaceDN w:val="0"/>
        <w:adjustRightInd w:val="0"/>
        <w:rPr>
          <w:rFonts w:cs="Calibri"/>
          <w:color w:val="000000"/>
        </w:rPr>
      </w:pPr>
    </w:p>
    <w:p w:rsidR="003E31E7" w:rsidRDefault="003E31E7" w:rsidP="002034F9">
      <w:pPr>
        <w:autoSpaceDE w:val="0"/>
        <w:autoSpaceDN w:val="0"/>
        <w:adjustRightInd w:val="0"/>
        <w:rPr>
          <w:rFonts w:cs="Calibri"/>
          <w:color w:val="000000"/>
        </w:rPr>
      </w:pPr>
    </w:p>
    <w:sectPr w:rsidR="003E31E7" w:rsidSect="00A950A9">
      <w:pgSz w:w="11906" w:h="16838" w:code="9"/>
      <w:pgMar w:top="510" w:right="96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13A7"/>
    <w:multiLevelType w:val="hybridMultilevel"/>
    <w:tmpl w:val="600C1CD0"/>
    <w:lvl w:ilvl="0" w:tplc="5A0E1F0C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D6F1465"/>
    <w:multiLevelType w:val="hybridMultilevel"/>
    <w:tmpl w:val="6B6A39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65C"/>
    <w:multiLevelType w:val="hybridMultilevel"/>
    <w:tmpl w:val="4D841FAE"/>
    <w:lvl w:ilvl="0" w:tplc="F6B411C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6"/>
    <w:rsid w:val="00014410"/>
    <w:rsid w:val="00016D51"/>
    <w:rsid w:val="00033268"/>
    <w:rsid w:val="000356B4"/>
    <w:rsid w:val="00074F1C"/>
    <w:rsid w:val="00083C99"/>
    <w:rsid w:val="00094D80"/>
    <w:rsid w:val="000965AC"/>
    <w:rsid w:val="000A1AC6"/>
    <w:rsid w:val="000A5AF1"/>
    <w:rsid w:val="000B3D2D"/>
    <w:rsid w:val="000C62B4"/>
    <w:rsid w:val="000D7D66"/>
    <w:rsid w:val="000F4CE3"/>
    <w:rsid w:val="00116D80"/>
    <w:rsid w:val="00130712"/>
    <w:rsid w:val="0013182F"/>
    <w:rsid w:val="00146EFF"/>
    <w:rsid w:val="0016696F"/>
    <w:rsid w:val="0016795D"/>
    <w:rsid w:val="00182269"/>
    <w:rsid w:val="00184B03"/>
    <w:rsid w:val="00191361"/>
    <w:rsid w:val="00194C67"/>
    <w:rsid w:val="001B522C"/>
    <w:rsid w:val="001E2B1D"/>
    <w:rsid w:val="001E536E"/>
    <w:rsid w:val="001F18EA"/>
    <w:rsid w:val="002034F9"/>
    <w:rsid w:val="00203A89"/>
    <w:rsid w:val="00213532"/>
    <w:rsid w:val="00231411"/>
    <w:rsid w:val="002340F3"/>
    <w:rsid w:val="00284A7D"/>
    <w:rsid w:val="002A2CAE"/>
    <w:rsid w:val="002D269E"/>
    <w:rsid w:val="002E0637"/>
    <w:rsid w:val="002E23B1"/>
    <w:rsid w:val="002F6216"/>
    <w:rsid w:val="00300458"/>
    <w:rsid w:val="00303ADE"/>
    <w:rsid w:val="003271DA"/>
    <w:rsid w:val="0033380E"/>
    <w:rsid w:val="00356668"/>
    <w:rsid w:val="00371F97"/>
    <w:rsid w:val="003A4775"/>
    <w:rsid w:val="003B4E57"/>
    <w:rsid w:val="003B6CE3"/>
    <w:rsid w:val="003C590B"/>
    <w:rsid w:val="003D1137"/>
    <w:rsid w:val="003E31E7"/>
    <w:rsid w:val="004164F6"/>
    <w:rsid w:val="0042095C"/>
    <w:rsid w:val="00454EEE"/>
    <w:rsid w:val="00470CDB"/>
    <w:rsid w:val="0047125F"/>
    <w:rsid w:val="0048348E"/>
    <w:rsid w:val="00495983"/>
    <w:rsid w:val="004A5631"/>
    <w:rsid w:val="004D5CD5"/>
    <w:rsid w:val="004E6CC7"/>
    <w:rsid w:val="004F7D9C"/>
    <w:rsid w:val="005116D4"/>
    <w:rsid w:val="0052533E"/>
    <w:rsid w:val="0054778F"/>
    <w:rsid w:val="005715C5"/>
    <w:rsid w:val="005722F8"/>
    <w:rsid w:val="00586355"/>
    <w:rsid w:val="00586C17"/>
    <w:rsid w:val="005B0D0B"/>
    <w:rsid w:val="005C66A4"/>
    <w:rsid w:val="005D1B21"/>
    <w:rsid w:val="005D4176"/>
    <w:rsid w:val="005E10B1"/>
    <w:rsid w:val="005E6338"/>
    <w:rsid w:val="005F4027"/>
    <w:rsid w:val="0061361A"/>
    <w:rsid w:val="00620D1A"/>
    <w:rsid w:val="00625FEC"/>
    <w:rsid w:val="0063159E"/>
    <w:rsid w:val="00633730"/>
    <w:rsid w:val="00636414"/>
    <w:rsid w:val="006421C8"/>
    <w:rsid w:val="0065232A"/>
    <w:rsid w:val="00654BB6"/>
    <w:rsid w:val="006660A9"/>
    <w:rsid w:val="006823EB"/>
    <w:rsid w:val="006E614D"/>
    <w:rsid w:val="00742067"/>
    <w:rsid w:val="00744D6E"/>
    <w:rsid w:val="00755D5B"/>
    <w:rsid w:val="00772606"/>
    <w:rsid w:val="007810A4"/>
    <w:rsid w:val="007A6B37"/>
    <w:rsid w:val="007E65A8"/>
    <w:rsid w:val="007F4104"/>
    <w:rsid w:val="007F74D1"/>
    <w:rsid w:val="0080579D"/>
    <w:rsid w:val="00807902"/>
    <w:rsid w:val="00810C65"/>
    <w:rsid w:val="008205AC"/>
    <w:rsid w:val="0083310A"/>
    <w:rsid w:val="00883839"/>
    <w:rsid w:val="00884222"/>
    <w:rsid w:val="008977D1"/>
    <w:rsid w:val="008A4346"/>
    <w:rsid w:val="008E78D7"/>
    <w:rsid w:val="00905BCF"/>
    <w:rsid w:val="00926C79"/>
    <w:rsid w:val="00933BAA"/>
    <w:rsid w:val="0093559D"/>
    <w:rsid w:val="00940F05"/>
    <w:rsid w:val="009420AE"/>
    <w:rsid w:val="009735AB"/>
    <w:rsid w:val="00996938"/>
    <w:rsid w:val="009C0C17"/>
    <w:rsid w:val="009C1575"/>
    <w:rsid w:val="009E0542"/>
    <w:rsid w:val="009E20BB"/>
    <w:rsid w:val="009E4D10"/>
    <w:rsid w:val="009E64D9"/>
    <w:rsid w:val="009E70FB"/>
    <w:rsid w:val="00A119A8"/>
    <w:rsid w:val="00A1428B"/>
    <w:rsid w:val="00A24C98"/>
    <w:rsid w:val="00A24D01"/>
    <w:rsid w:val="00A26062"/>
    <w:rsid w:val="00A35530"/>
    <w:rsid w:val="00A51B89"/>
    <w:rsid w:val="00A676BD"/>
    <w:rsid w:val="00A820B6"/>
    <w:rsid w:val="00A82D26"/>
    <w:rsid w:val="00A91A21"/>
    <w:rsid w:val="00A950A9"/>
    <w:rsid w:val="00A96313"/>
    <w:rsid w:val="00AC275E"/>
    <w:rsid w:val="00AC6F15"/>
    <w:rsid w:val="00AD3F91"/>
    <w:rsid w:val="00AD6F33"/>
    <w:rsid w:val="00AE1167"/>
    <w:rsid w:val="00AE318E"/>
    <w:rsid w:val="00B16E69"/>
    <w:rsid w:val="00B33957"/>
    <w:rsid w:val="00B57374"/>
    <w:rsid w:val="00B63E03"/>
    <w:rsid w:val="00B749B3"/>
    <w:rsid w:val="00B9608A"/>
    <w:rsid w:val="00BA4B93"/>
    <w:rsid w:val="00BC0E5B"/>
    <w:rsid w:val="00BC6A2F"/>
    <w:rsid w:val="00BE714E"/>
    <w:rsid w:val="00C02642"/>
    <w:rsid w:val="00C16412"/>
    <w:rsid w:val="00C17421"/>
    <w:rsid w:val="00C204A0"/>
    <w:rsid w:val="00C2089C"/>
    <w:rsid w:val="00C54CE3"/>
    <w:rsid w:val="00C755E1"/>
    <w:rsid w:val="00C83A21"/>
    <w:rsid w:val="00C91ED9"/>
    <w:rsid w:val="00CD7FBA"/>
    <w:rsid w:val="00CF0135"/>
    <w:rsid w:val="00CF2A6A"/>
    <w:rsid w:val="00D018D5"/>
    <w:rsid w:val="00D0353C"/>
    <w:rsid w:val="00D04C5C"/>
    <w:rsid w:val="00D23474"/>
    <w:rsid w:val="00D304D1"/>
    <w:rsid w:val="00D31E16"/>
    <w:rsid w:val="00D32529"/>
    <w:rsid w:val="00D50751"/>
    <w:rsid w:val="00D54922"/>
    <w:rsid w:val="00D83E06"/>
    <w:rsid w:val="00DA78FB"/>
    <w:rsid w:val="00DC3A5D"/>
    <w:rsid w:val="00DC7C95"/>
    <w:rsid w:val="00DF337D"/>
    <w:rsid w:val="00E230E9"/>
    <w:rsid w:val="00E46810"/>
    <w:rsid w:val="00E56B65"/>
    <w:rsid w:val="00E57C5C"/>
    <w:rsid w:val="00E668DB"/>
    <w:rsid w:val="00E76C93"/>
    <w:rsid w:val="00EB071D"/>
    <w:rsid w:val="00EB5DE4"/>
    <w:rsid w:val="00ED69CA"/>
    <w:rsid w:val="00EF04EA"/>
    <w:rsid w:val="00EF368F"/>
    <w:rsid w:val="00F105D7"/>
    <w:rsid w:val="00F439A2"/>
    <w:rsid w:val="00F567E3"/>
    <w:rsid w:val="00F75C15"/>
    <w:rsid w:val="00F762FF"/>
    <w:rsid w:val="00FA6DD6"/>
    <w:rsid w:val="00FC6D92"/>
    <w:rsid w:val="00FE5FB6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0B6"/>
    <w:rPr>
      <w:kern w:val="16"/>
      <w:position w:val="12"/>
      <w:sz w:val="24"/>
      <w:szCs w:val="24"/>
    </w:rPr>
  </w:style>
  <w:style w:type="paragraph" w:styleId="Balk4">
    <w:name w:val="heading 4"/>
    <w:basedOn w:val="Normal"/>
    <w:next w:val="Normal"/>
    <w:qFormat/>
    <w:rsid w:val="00A820B6"/>
    <w:pPr>
      <w:keepNext/>
      <w:outlineLvl w:val="3"/>
    </w:pPr>
    <w:rPr>
      <w:rFonts w:ascii="Arial Narrow" w:hAnsi="Arial Narrow"/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820B6"/>
    <w:pPr>
      <w:tabs>
        <w:tab w:val="center" w:pos="4536"/>
        <w:tab w:val="right" w:pos="9072"/>
      </w:tabs>
    </w:pPr>
    <w:rPr>
      <w:kern w:val="0"/>
      <w:position w:val="0"/>
      <w:sz w:val="20"/>
      <w:szCs w:val="20"/>
    </w:rPr>
  </w:style>
  <w:style w:type="paragraph" w:styleId="Altbilgi">
    <w:name w:val="footer"/>
    <w:basedOn w:val="Normal"/>
    <w:rsid w:val="00A820B6"/>
    <w:pPr>
      <w:tabs>
        <w:tab w:val="center" w:pos="4536"/>
        <w:tab w:val="right" w:pos="9072"/>
      </w:tabs>
    </w:pPr>
    <w:rPr>
      <w:kern w:val="0"/>
      <w:position w:val="0"/>
    </w:rPr>
  </w:style>
  <w:style w:type="paragraph" w:styleId="GvdeMetniGirintisi">
    <w:name w:val="Body Text Indent"/>
    <w:basedOn w:val="Normal"/>
    <w:link w:val="GvdeMetniGirintisiChar"/>
    <w:rsid w:val="00A820B6"/>
    <w:pPr>
      <w:ind w:firstLine="708"/>
      <w:jc w:val="both"/>
    </w:pPr>
    <w:rPr>
      <w:rFonts w:ascii="Arial Narrow" w:hAnsi="Arial Narrow"/>
      <w:bCs/>
    </w:rPr>
  </w:style>
  <w:style w:type="character" w:customStyle="1" w:styleId="GvdeMetniGirintisiChar">
    <w:name w:val="Gövde Metni Girintisi Char"/>
    <w:basedOn w:val="VarsaylanParagrafYazTipi"/>
    <w:link w:val="GvdeMetniGirintisi"/>
    <w:rsid w:val="00A676BD"/>
    <w:rPr>
      <w:rFonts w:ascii="Arial Narrow" w:hAnsi="Arial Narrow"/>
      <w:bCs/>
      <w:kern w:val="16"/>
      <w:position w:val="12"/>
      <w:sz w:val="24"/>
      <w:szCs w:val="24"/>
    </w:rPr>
  </w:style>
  <w:style w:type="paragraph" w:styleId="BalonMetni">
    <w:name w:val="Balloon Text"/>
    <w:basedOn w:val="Normal"/>
    <w:link w:val="BalonMetniChar"/>
    <w:rsid w:val="00B573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57374"/>
    <w:rPr>
      <w:rFonts w:ascii="Tahoma" w:hAnsi="Tahoma" w:cs="Tahoma"/>
      <w:kern w:val="16"/>
      <w:position w:val="12"/>
      <w:sz w:val="16"/>
      <w:szCs w:val="16"/>
    </w:rPr>
  </w:style>
  <w:style w:type="paragraph" w:styleId="ListeParagraf">
    <w:name w:val="List Paragraph"/>
    <w:basedOn w:val="Normal"/>
    <w:uiPriority w:val="34"/>
    <w:qFormat/>
    <w:rsid w:val="00633730"/>
    <w:pPr>
      <w:ind w:left="720"/>
      <w:contextualSpacing/>
    </w:pPr>
  </w:style>
  <w:style w:type="character" w:styleId="Kpr">
    <w:name w:val="Hyperlink"/>
    <w:basedOn w:val="VarsaylanParagrafYazTipi"/>
    <w:rsid w:val="00AD3F91"/>
    <w:rPr>
      <w:color w:val="0000FF" w:themeColor="hyperlink"/>
      <w:u w:val="single"/>
    </w:rPr>
  </w:style>
  <w:style w:type="table" w:styleId="TabloKlavuzu">
    <w:name w:val="Table Grid"/>
    <w:basedOn w:val="NormalTablo"/>
    <w:rsid w:val="0094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0B6"/>
    <w:rPr>
      <w:kern w:val="16"/>
      <w:position w:val="12"/>
      <w:sz w:val="24"/>
      <w:szCs w:val="24"/>
    </w:rPr>
  </w:style>
  <w:style w:type="paragraph" w:styleId="Balk4">
    <w:name w:val="heading 4"/>
    <w:basedOn w:val="Normal"/>
    <w:next w:val="Normal"/>
    <w:qFormat/>
    <w:rsid w:val="00A820B6"/>
    <w:pPr>
      <w:keepNext/>
      <w:outlineLvl w:val="3"/>
    </w:pPr>
    <w:rPr>
      <w:rFonts w:ascii="Arial Narrow" w:hAnsi="Arial Narrow"/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820B6"/>
    <w:pPr>
      <w:tabs>
        <w:tab w:val="center" w:pos="4536"/>
        <w:tab w:val="right" w:pos="9072"/>
      </w:tabs>
    </w:pPr>
    <w:rPr>
      <w:kern w:val="0"/>
      <w:position w:val="0"/>
      <w:sz w:val="20"/>
      <w:szCs w:val="20"/>
    </w:rPr>
  </w:style>
  <w:style w:type="paragraph" w:styleId="Altbilgi">
    <w:name w:val="footer"/>
    <w:basedOn w:val="Normal"/>
    <w:rsid w:val="00A820B6"/>
    <w:pPr>
      <w:tabs>
        <w:tab w:val="center" w:pos="4536"/>
        <w:tab w:val="right" w:pos="9072"/>
      </w:tabs>
    </w:pPr>
    <w:rPr>
      <w:kern w:val="0"/>
      <w:position w:val="0"/>
    </w:rPr>
  </w:style>
  <w:style w:type="paragraph" w:styleId="GvdeMetniGirintisi">
    <w:name w:val="Body Text Indent"/>
    <w:basedOn w:val="Normal"/>
    <w:link w:val="GvdeMetniGirintisiChar"/>
    <w:rsid w:val="00A820B6"/>
    <w:pPr>
      <w:ind w:firstLine="708"/>
      <w:jc w:val="both"/>
    </w:pPr>
    <w:rPr>
      <w:rFonts w:ascii="Arial Narrow" w:hAnsi="Arial Narrow"/>
      <w:bCs/>
    </w:rPr>
  </w:style>
  <w:style w:type="character" w:customStyle="1" w:styleId="GvdeMetniGirintisiChar">
    <w:name w:val="Gövde Metni Girintisi Char"/>
    <w:basedOn w:val="VarsaylanParagrafYazTipi"/>
    <w:link w:val="GvdeMetniGirintisi"/>
    <w:rsid w:val="00A676BD"/>
    <w:rPr>
      <w:rFonts w:ascii="Arial Narrow" w:hAnsi="Arial Narrow"/>
      <w:bCs/>
      <w:kern w:val="16"/>
      <w:position w:val="12"/>
      <w:sz w:val="24"/>
      <w:szCs w:val="24"/>
    </w:rPr>
  </w:style>
  <w:style w:type="paragraph" w:styleId="BalonMetni">
    <w:name w:val="Balloon Text"/>
    <w:basedOn w:val="Normal"/>
    <w:link w:val="BalonMetniChar"/>
    <w:rsid w:val="00B573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57374"/>
    <w:rPr>
      <w:rFonts w:ascii="Tahoma" w:hAnsi="Tahoma" w:cs="Tahoma"/>
      <w:kern w:val="16"/>
      <w:position w:val="12"/>
      <w:sz w:val="16"/>
      <w:szCs w:val="16"/>
    </w:rPr>
  </w:style>
  <w:style w:type="paragraph" w:styleId="ListeParagraf">
    <w:name w:val="List Paragraph"/>
    <w:basedOn w:val="Normal"/>
    <w:uiPriority w:val="34"/>
    <w:qFormat/>
    <w:rsid w:val="00633730"/>
    <w:pPr>
      <w:ind w:left="720"/>
      <w:contextualSpacing/>
    </w:pPr>
  </w:style>
  <w:style w:type="character" w:styleId="Kpr">
    <w:name w:val="Hyperlink"/>
    <w:basedOn w:val="VarsaylanParagrafYazTipi"/>
    <w:rsid w:val="00AD3F91"/>
    <w:rPr>
      <w:color w:val="0000FF" w:themeColor="hyperlink"/>
      <w:u w:val="single"/>
    </w:rPr>
  </w:style>
  <w:style w:type="table" w:styleId="TabloKlavuzu">
    <w:name w:val="Table Grid"/>
    <w:basedOn w:val="NormalTablo"/>
    <w:rsid w:val="0094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EC75-00BC-4F20-9063-7252799F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ErcanYILDIRIM</cp:lastModifiedBy>
  <cp:revision>6</cp:revision>
  <cp:lastPrinted>2017-04-06T06:44:00Z</cp:lastPrinted>
  <dcterms:created xsi:type="dcterms:W3CDTF">2017-04-06T06:44:00Z</dcterms:created>
  <dcterms:modified xsi:type="dcterms:W3CDTF">2017-04-06T07:39:00Z</dcterms:modified>
</cp:coreProperties>
</file>